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DBC9" w14:textId="77777777" w:rsidR="00220553" w:rsidRDefault="00220553"/>
    <w:p w14:paraId="796A8D2D" w14:textId="77777777" w:rsidR="006D35D6" w:rsidRDefault="006D35D6"/>
    <w:p w14:paraId="07B6EB6A" w14:textId="77777777" w:rsidR="006D35D6" w:rsidRDefault="006D35D6"/>
    <w:p w14:paraId="48B642E7" w14:textId="5C0C9B3D" w:rsidR="00CA1EFA" w:rsidRPr="005D58BA" w:rsidRDefault="00CA1EFA" w:rsidP="00CA1EFA">
      <w:pPr>
        <w:pStyle w:val="BlockText"/>
        <w:ind w:left="-544" w:right="-618"/>
        <w:rPr>
          <w:rFonts w:ascii="Arial" w:hAnsi="Arial" w:cs="Arial"/>
          <w:sz w:val="16"/>
          <w:szCs w:val="16"/>
        </w:rPr>
      </w:pPr>
      <w:r>
        <w:rPr>
          <w:rFonts w:ascii="Arial" w:hAnsi="Arial" w:cs="Arial"/>
          <w:sz w:val="16"/>
          <w:szCs w:val="16"/>
        </w:rPr>
        <w:t>I,</w:t>
      </w:r>
      <w:r w:rsidRPr="005D58BA">
        <w:rPr>
          <w:rFonts w:ascii="Arial" w:hAnsi="Arial" w:cs="Arial"/>
          <w:sz w:val="16"/>
          <w:szCs w:val="16"/>
        </w:rPr>
        <w:t>__________________________________________ hereby acknowledge and agree that in consideration of being permitted to participate in cycling programs, races or activities organized, operated or sanctioned by Petrina Productions Inc. and the PT Cycling Centre, Gears Bike and Ski Shops Limited, the Canadian Cycling Association and the Ontario Cycling Association (herein called the Associations):</w:t>
      </w:r>
    </w:p>
    <w:p w14:paraId="13317FEC" w14:textId="77777777" w:rsidR="00CA1EFA" w:rsidRPr="005D58BA" w:rsidRDefault="00CA1EFA" w:rsidP="00CA1EFA">
      <w:pPr>
        <w:ind w:left="-540" w:right="-612"/>
        <w:jc w:val="both"/>
        <w:rPr>
          <w:rFonts w:ascii="Arial" w:hAnsi="Arial" w:cs="Arial"/>
          <w:sz w:val="16"/>
          <w:szCs w:val="16"/>
        </w:rPr>
      </w:pPr>
    </w:p>
    <w:p w14:paraId="6D0538B4" w14:textId="77777777" w:rsidR="00CA1EFA" w:rsidRPr="005D58BA" w:rsidRDefault="00CA1EFA" w:rsidP="00CA1EFA">
      <w:pPr>
        <w:spacing w:after="120"/>
        <w:ind w:left="-540" w:right="-612"/>
        <w:jc w:val="both"/>
        <w:rPr>
          <w:rFonts w:ascii="Arial" w:hAnsi="Arial" w:cs="Arial"/>
          <w:sz w:val="16"/>
          <w:szCs w:val="16"/>
        </w:rPr>
      </w:pPr>
      <w:r w:rsidRPr="005D58BA">
        <w:rPr>
          <w:rFonts w:ascii="Arial" w:hAnsi="Arial" w:cs="Arial"/>
          <w:sz w:val="16"/>
          <w:szCs w:val="16"/>
        </w:rPr>
        <w:t xml:space="preserve">1.  I do hereby release the Centre, Associations, their members, officers, directors, employees, partners, independent contractors, agents, affiliated clubs, and volunteers from all liability, recourse, proceedings, claims, and causes of action of any kind whatsoever, in respect of all personal injuries or property losses which I may suffer arising out of or connected with my preparation for, or participation in, the aforesaid cycling programs, races or activities, notwithstanding that such injuries or losses may have been caused solely or partly by the negligence of the Centre, Associations, or any of their members, officers, directors, employees, partners, independent contractors, agents, affiliated clubs, and volunteers. </w:t>
      </w:r>
    </w:p>
    <w:p w14:paraId="7C5D4587" w14:textId="77777777" w:rsidR="00CA1EFA" w:rsidRPr="005D58BA" w:rsidRDefault="00CA1EFA" w:rsidP="00CA1EFA">
      <w:pPr>
        <w:spacing w:after="60"/>
        <w:ind w:left="-540" w:right="-612"/>
        <w:jc w:val="both"/>
        <w:rPr>
          <w:rFonts w:ascii="Arial" w:hAnsi="Arial" w:cs="Arial"/>
          <w:sz w:val="16"/>
          <w:szCs w:val="16"/>
        </w:rPr>
      </w:pPr>
      <w:r w:rsidRPr="005D58BA">
        <w:rPr>
          <w:rFonts w:ascii="Arial" w:hAnsi="Arial" w:cs="Arial"/>
          <w:sz w:val="16"/>
          <w:szCs w:val="16"/>
        </w:rPr>
        <w:t xml:space="preserve">2.  And, I hereby acknowledge and agree: </w:t>
      </w:r>
    </w:p>
    <w:p w14:paraId="21413ADD"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 xml:space="preserve">that cycling exposes participants to many risks and hazards, some of which are inherent in the very nature of the sport itself, others which result </w:t>
      </w:r>
      <w:proofErr w:type="gramStart"/>
      <w:r w:rsidRPr="005D58BA">
        <w:rPr>
          <w:rFonts w:ascii="Arial" w:hAnsi="Arial" w:cs="Arial"/>
          <w:sz w:val="16"/>
          <w:szCs w:val="16"/>
        </w:rPr>
        <w:t>from  human</w:t>
      </w:r>
      <w:proofErr w:type="gramEnd"/>
      <w:r w:rsidRPr="005D58BA">
        <w:rPr>
          <w:rFonts w:ascii="Arial" w:hAnsi="Arial" w:cs="Arial"/>
          <w:sz w:val="16"/>
          <w:szCs w:val="16"/>
        </w:rPr>
        <w:t xml:space="preserve"> error and negligence on the part of the persons involved in preparing, organizing and staging cycling programs, races and other activities;</w:t>
      </w:r>
    </w:p>
    <w:p w14:paraId="5E7BFCA3"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as a result of the aforesaid risks and hazards, I as a participant may suffer serious personal injury, even death, as well as property loss;</w:t>
      </w:r>
    </w:p>
    <w:p w14:paraId="5597D693"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some of the aforesaid risks and hazards are foreseeable, but others are not;</w:t>
      </w:r>
    </w:p>
    <w:p w14:paraId="3D0FABAE"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I nevertheless freely and voluntarily assume all the aforesaid risks and hazards, and that, accordingly, my preparation for, and participation in the aforesaid cycling programs, races and activities shall be entirely at my own risk;</w:t>
      </w:r>
    </w:p>
    <w:p w14:paraId="1D3A09BB"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I understand that neither the Centre, the Associations nor any of their members, officers, directors, employees, partners, independent contractors, agents, affiliated clubs or volunteers assume any responsibility whatsoever for my safety during the course of my preparation for or participation in the aforesaid cycling programs, races and activities;</w:t>
      </w:r>
    </w:p>
    <w:p w14:paraId="56940467" w14:textId="77777777" w:rsidR="00CA1EFA" w:rsidRPr="005D58BA" w:rsidRDefault="00CA1EFA" w:rsidP="00CA1EFA">
      <w:pPr>
        <w:pStyle w:val="BodyText"/>
        <w:numPr>
          <w:ilvl w:val="0"/>
          <w:numId w:val="2"/>
        </w:numPr>
        <w:ind w:left="714" w:right="-612" w:hanging="357"/>
        <w:rPr>
          <w:rFonts w:ascii="Arial" w:hAnsi="Arial" w:cs="Arial"/>
          <w:sz w:val="16"/>
          <w:szCs w:val="16"/>
        </w:rPr>
      </w:pPr>
      <w:r w:rsidRPr="005D58BA">
        <w:rPr>
          <w:rFonts w:ascii="Arial" w:hAnsi="Arial" w:cs="Arial"/>
          <w:sz w:val="16"/>
          <w:szCs w:val="16"/>
        </w:rPr>
        <w:t>that I have carefully read this RELEASE, WAIVER, AND ASSUMPTION OF RISK agreement, that I fully understand same, and that I am freely and voluntarily executing same;</w:t>
      </w:r>
    </w:p>
    <w:p w14:paraId="0779C979" w14:textId="77777777" w:rsidR="00CA1EFA" w:rsidRPr="005D58BA" w:rsidRDefault="00CA1EFA" w:rsidP="00CA1EFA">
      <w:pPr>
        <w:pStyle w:val="BodyText"/>
        <w:numPr>
          <w:ilvl w:val="0"/>
          <w:numId w:val="2"/>
        </w:numPr>
        <w:ind w:left="714" w:right="-612" w:hanging="357"/>
        <w:rPr>
          <w:rFonts w:ascii="Arial" w:hAnsi="Arial" w:cs="Arial"/>
          <w:sz w:val="16"/>
          <w:szCs w:val="16"/>
        </w:rPr>
      </w:pPr>
      <w:r w:rsidRPr="005D58BA">
        <w:rPr>
          <w:rFonts w:ascii="Arial" w:hAnsi="Arial" w:cs="Arial"/>
          <w:sz w:val="16"/>
          <w:szCs w:val="16"/>
        </w:rPr>
        <w:t>that I understand clearly that by signing this release I will be forever prevented from suing or otherwise claiming against the Centre, the Associations, their members, officers, directors, employees, partners, independent contractors, agents, affiliated clubs or volunteers for any loss or damage connected with any property loss or personal injury that I may sustain while participating in or preparing for any of the above mentioned cycling programs, races or activities whether or not such loss or injury is caused solely or partly by the negligence of the Centre, the Associations or any of their members, officers, directors, employees, partners, independent contractors, agents, affiliated clubs or volunteers;</w:t>
      </w:r>
    </w:p>
    <w:p w14:paraId="6632E991"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I have been given the opportunity and have been encouraged to seek independent legal advice prior to signing this agreement;</w:t>
      </w:r>
    </w:p>
    <w:p w14:paraId="4A374BDF"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I understand clearly that the Associations would not permit me to participate in any such cycling programs, races and activities unless I signed this RELEASE, WAIVER, AND ASSUMPTION OF RISK AGREEMENT, that this RELEASE, WAIVER AND ASSUMPTION OF RISK agreement applies to all the aforesaid cycling programs, races and activities whether occurring in the near or distant future, and that the terms of this Agreement need not be brought to my attention each time I participate in a cycling program, race or activity in order to be effective;</w:t>
      </w:r>
    </w:p>
    <w:p w14:paraId="46668EF1"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the term cycling programs, races and/or activities as used in this RELEASE, WAIVER, AND ASSUMPTION OF RISK agreement includes without limiting the generality of that term, the training programs, races and activities as well as all other races, training sessions, clinics, programs and events that are in any way authorized, sanctioned, organized or operated by either of the Associations or both of them;</w:t>
      </w:r>
    </w:p>
    <w:p w14:paraId="678680BA" w14:textId="77777777" w:rsidR="00CA1EFA" w:rsidRPr="005D58BA" w:rsidRDefault="00CA1EFA" w:rsidP="00CA1EFA">
      <w:pPr>
        <w:numPr>
          <w:ilvl w:val="0"/>
          <w:numId w:val="2"/>
        </w:numPr>
        <w:tabs>
          <w:tab w:val="left" w:pos="360"/>
        </w:tabs>
        <w:ind w:left="714" w:right="-612" w:hanging="357"/>
        <w:jc w:val="both"/>
        <w:rPr>
          <w:rFonts w:ascii="Arial" w:hAnsi="Arial" w:cs="Arial"/>
          <w:sz w:val="16"/>
          <w:szCs w:val="16"/>
        </w:rPr>
      </w:pPr>
      <w:r w:rsidRPr="005D58BA">
        <w:rPr>
          <w:rFonts w:ascii="Arial" w:hAnsi="Arial" w:cs="Arial"/>
          <w:sz w:val="16"/>
          <w:szCs w:val="16"/>
        </w:rPr>
        <w:t>that I take full responsibility for my equipment and personal belongings stored at the PT Cycling Centre and Gears Bike and Ski Shops Limited and they are left at my own risk and expense;</w:t>
      </w:r>
    </w:p>
    <w:p w14:paraId="2E053CDC" w14:textId="77777777" w:rsidR="00CA1EFA" w:rsidRPr="005D58BA" w:rsidRDefault="00CA1EFA" w:rsidP="00CA1EFA">
      <w:pPr>
        <w:pStyle w:val="NormalWeb"/>
        <w:numPr>
          <w:ilvl w:val="0"/>
          <w:numId w:val="2"/>
        </w:numPr>
        <w:spacing w:before="0" w:beforeAutospacing="0" w:after="0" w:afterAutospacing="0"/>
        <w:ind w:left="714" w:hanging="357"/>
        <w:rPr>
          <w:rFonts w:ascii="Arial" w:hAnsi="Arial" w:cs="Arial"/>
          <w:sz w:val="16"/>
          <w:szCs w:val="16"/>
        </w:rPr>
      </w:pPr>
      <w:r w:rsidRPr="005D58BA">
        <w:rPr>
          <w:rFonts w:ascii="Arial" w:hAnsi="Arial" w:cs="Arial"/>
          <w:sz w:val="16"/>
          <w:szCs w:val="16"/>
        </w:rPr>
        <w:t xml:space="preserve">to grant the associations, its representatives and employees the right to take photographs of me and my property and to copyright, use and publish the same in print and/or electronically. </w:t>
      </w:r>
    </w:p>
    <w:p w14:paraId="19FC7CDF" w14:textId="77777777" w:rsidR="00CA1EFA" w:rsidRPr="005D58BA" w:rsidRDefault="00CA1EFA" w:rsidP="00CA1EFA">
      <w:pPr>
        <w:pStyle w:val="NormalWeb"/>
        <w:numPr>
          <w:ilvl w:val="0"/>
          <w:numId w:val="2"/>
        </w:numPr>
        <w:spacing w:before="0" w:beforeAutospacing="0" w:after="0" w:afterAutospacing="0"/>
        <w:ind w:left="714" w:hanging="357"/>
        <w:rPr>
          <w:rFonts w:ascii="Arial" w:hAnsi="Arial" w:cs="Arial"/>
          <w:sz w:val="16"/>
          <w:szCs w:val="16"/>
        </w:rPr>
      </w:pPr>
      <w:r w:rsidRPr="005D58BA">
        <w:rPr>
          <w:rFonts w:ascii="Arial" w:hAnsi="Arial" w:cs="Arial"/>
          <w:sz w:val="16"/>
          <w:szCs w:val="16"/>
        </w:rPr>
        <w:t xml:space="preserve">that the associations may use such photographs of me with or without my name and for any lawful purpose, including for example such purposes as publicity, illustration, advertising, and Web content. </w:t>
      </w:r>
    </w:p>
    <w:p w14:paraId="37381F65" w14:textId="0F40554C" w:rsidR="00CA1EFA" w:rsidRPr="00CA1EFA" w:rsidRDefault="00CA1EFA" w:rsidP="00CA1EFA">
      <w:pPr>
        <w:pStyle w:val="BodyText"/>
        <w:numPr>
          <w:ilvl w:val="0"/>
          <w:numId w:val="2"/>
        </w:numPr>
        <w:ind w:left="714" w:right="-612" w:hanging="357"/>
        <w:rPr>
          <w:rFonts w:ascii="Arial" w:hAnsi="Arial" w:cs="Arial"/>
          <w:sz w:val="16"/>
          <w:szCs w:val="16"/>
        </w:rPr>
      </w:pPr>
      <w:r w:rsidRPr="005D58BA">
        <w:rPr>
          <w:rFonts w:ascii="Arial" w:hAnsi="Arial" w:cs="Arial"/>
          <w:sz w:val="16"/>
          <w:szCs w:val="16"/>
        </w:rPr>
        <w:t>that this RELEASE, WAIVER, AND ASSUMPTION OF RISK agreement is binding on myself, my heirs, my executors, administrators, personal representatives and assigns;</w:t>
      </w:r>
    </w:p>
    <w:p w14:paraId="7F193CE8" w14:textId="77777777" w:rsidR="00CA1EFA" w:rsidRPr="005D58BA" w:rsidRDefault="00CA1EFA" w:rsidP="00CA1EFA">
      <w:pPr>
        <w:spacing w:after="60"/>
        <w:ind w:left="-540" w:right="-612"/>
        <w:jc w:val="both"/>
        <w:rPr>
          <w:rFonts w:ascii="Arial" w:hAnsi="Arial" w:cs="Arial"/>
          <w:sz w:val="16"/>
          <w:szCs w:val="16"/>
        </w:rPr>
      </w:pPr>
    </w:p>
    <w:p w14:paraId="06427A9C" w14:textId="77777777" w:rsidR="00CA1EFA" w:rsidRPr="005D58BA" w:rsidRDefault="00CA1EFA" w:rsidP="00CA1EFA">
      <w:pPr>
        <w:spacing w:after="60"/>
        <w:ind w:left="-540" w:right="-612"/>
        <w:jc w:val="both"/>
        <w:rPr>
          <w:rFonts w:ascii="Arial" w:hAnsi="Arial" w:cs="Arial"/>
          <w:sz w:val="16"/>
          <w:szCs w:val="16"/>
        </w:rPr>
      </w:pPr>
      <w:r w:rsidRPr="005D58BA">
        <w:rPr>
          <w:rFonts w:ascii="Arial" w:hAnsi="Arial" w:cs="Arial"/>
          <w:sz w:val="16"/>
          <w:szCs w:val="16"/>
        </w:rPr>
        <w:t>Date ________/_______/_______</w:t>
      </w:r>
    </w:p>
    <w:p w14:paraId="3F665C8F" w14:textId="77777777" w:rsidR="00CA1EFA" w:rsidRPr="005D58BA" w:rsidRDefault="00CA1EFA" w:rsidP="00CA1EFA">
      <w:pPr>
        <w:ind w:left="-540" w:right="-612"/>
        <w:jc w:val="both"/>
        <w:rPr>
          <w:rFonts w:ascii="Arial" w:hAnsi="Arial" w:cs="Arial"/>
          <w:sz w:val="16"/>
          <w:szCs w:val="16"/>
        </w:rPr>
      </w:pPr>
    </w:p>
    <w:p w14:paraId="07C9DCB5" w14:textId="351E6731" w:rsidR="00CA1EFA" w:rsidRPr="005D58BA" w:rsidRDefault="00CA1EFA" w:rsidP="00CA1EFA">
      <w:pPr>
        <w:pStyle w:val="Header"/>
        <w:tabs>
          <w:tab w:val="clear" w:pos="4320"/>
          <w:tab w:val="clear" w:pos="8640"/>
        </w:tabs>
        <w:ind w:left="-540" w:right="-612"/>
        <w:rPr>
          <w:rFonts w:ascii="Arial" w:hAnsi="Arial" w:cs="Arial"/>
          <w:sz w:val="16"/>
          <w:szCs w:val="16"/>
        </w:rPr>
      </w:pPr>
      <w:r w:rsidRPr="005D58BA">
        <w:rPr>
          <w:rFonts w:ascii="Arial" w:hAnsi="Arial" w:cs="Arial"/>
          <w:sz w:val="16"/>
          <w:szCs w:val="16"/>
        </w:rPr>
        <w:t>Applicant's Signatur</w:t>
      </w:r>
      <w:r>
        <w:rPr>
          <w:rFonts w:ascii="Arial" w:hAnsi="Arial" w:cs="Arial"/>
          <w:sz w:val="16"/>
          <w:szCs w:val="16"/>
        </w:rPr>
        <w:t xml:space="preserve">e </w:t>
      </w:r>
      <w:r w:rsidRPr="005D58BA">
        <w:rPr>
          <w:rFonts w:ascii="Arial" w:hAnsi="Arial" w:cs="Arial"/>
          <w:sz w:val="16"/>
          <w:szCs w:val="16"/>
        </w:rPr>
        <w:t xml:space="preserve">(If under 18 years old, Parent(s) or Legal Guardian(s) must </w:t>
      </w:r>
      <w:r w:rsidRPr="005D58BA">
        <w:rPr>
          <w:rFonts w:ascii="Arial" w:hAnsi="Arial" w:cs="Arial"/>
          <w:b/>
          <w:bCs/>
          <w:sz w:val="16"/>
          <w:szCs w:val="16"/>
        </w:rPr>
        <w:t>also</w:t>
      </w:r>
      <w:r w:rsidRPr="005D58BA">
        <w:rPr>
          <w:rFonts w:ascii="Arial" w:hAnsi="Arial" w:cs="Arial"/>
          <w:sz w:val="16"/>
          <w:szCs w:val="16"/>
        </w:rPr>
        <w:t xml:space="preserve"> sign below):</w:t>
      </w:r>
    </w:p>
    <w:p w14:paraId="6624D063" w14:textId="77777777" w:rsidR="00CA1EFA" w:rsidRPr="005D58BA" w:rsidRDefault="00CA1EFA" w:rsidP="00CA1EFA">
      <w:pPr>
        <w:ind w:left="-540" w:right="-612"/>
        <w:jc w:val="both"/>
        <w:rPr>
          <w:rFonts w:ascii="Arial" w:hAnsi="Arial" w:cs="Arial"/>
          <w:sz w:val="16"/>
          <w:szCs w:val="16"/>
        </w:rPr>
      </w:pPr>
    </w:p>
    <w:p w14:paraId="2D5B4E7E" w14:textId="77777777" w:rsidR="00CA1EFA" w:rsidRPr="005D58BA" w:rsidRDefault="00CA1EFA" w:rsidP="00CA1EFA">
      <w:pPr>
        <w:ind w:left="-540" w:right="-612"/>
        <w:jc w:val="both"/>
        <w:rPr>
          <w:rFonts w:ascii="Arial" w:hAnsi="Arial" w:cs="Arial"/>
          <w:sz w:val="16"/>
          <w:szCs w:val="16"/>
        </w:rPr>
      </w:pPr>
      <w:r w:rsidRPr="005D58BA">
        <w:rPr>
          <w:rFonts w:ascii="Arial" w:hAnsi="Arial" w:cs="Arial"/>
          <w:sz w:val="16"/>
          <w:szCs w:val="16"/>
        </w:rPr>
        <w:t>____________________________________________________</w:t>
      </w:r>
    </w:p>
    <w:p w14:paraId="22DEFA29" w14:textId="77777777" w:rsidR="00CA1EFA" w:rsidRPr="005D58BA" w:rsidRDefault="00CA1EFA" w:rsidP="00CA1EFA">
      <w:pPr>
        <w:ind w:left="-540" w:right="-612"/>
        <w:jc w:val="both"/>
        <w:rPr>
          <w:rFonts w:ascii="Arial" w:hAnsi="Arial" w:cs="Arial"/>
          <w:sz w:val="16"/>
          <w:szCs w:val="16"/>
        </w:rPr>
      </w:pPr>
    </w:p>
    <w:p w14:paraId="5F2FCE2F" w14:textId="77777777" w:rsidR="00CA1EFA" w:rsidRPr="005D58BA" w:rsidRDefault="00CA1EFA" w:rsidP="00CA1EFA">
      <w:pPr>
        <w:ind w:left="-540" w:right="-612"/>
        <w:jc w:val="both"/>
        <w:rPr>
          <w:rFonts w:ascii="Arial" w:hAnsi="Arial" w:cs="Arial"/>
          <w:sz w:val="16"/>
          <w:szCs w:val="16"/>
        </w:rPr>
      </w:pPr>
      <w:r w:rsidRPr="005D58BA">
        <w:rPr>
          <w:rFonts w:ascii="Arial" w:hAnsi="Arial" w:cs="Arial"/>
          <w:sz w:val="16"/>
          <w:szCs w:val="16"/>
        </w:rPr>
        <w:t>Parent's(s') or Legal Guardian's(s') Signature: ______________________________________________</w:t>
      </w:r>
    </w:p>
    <w:p w14:paraId="4805D25E" w14:textId="77777777" w:rsidR="00CA1EFA" w:rsidRPr="005D58BA" w:rsidRDefault="00CA1EFA" w:rsidP="00CA1EFA">
      <w:pPr>
        <w:ind w:left="-540" w:right="-612"/>
        <w:jc w:val="both"/>
        <w:rPr>
          <w:rFonts w:ascii="Arial" w:hAnsi="Arial" w:cs="Arial"/>
          <w:sz w:val="16"/>
          <w:szCs w:val="16"/>
        </w:rPr>
      </w:pPr>
    </w:p>
    <w:p w14:paraId="477CC1A3" w14:textId="52986588" w:rsidR="00CA1EFA" w:rsidRDefault="00CA1EFA" w:rsidP="00CA1EFA">
      <w:pPr>
        <w:ind w:left="-540" w:right="-612"/>
        <w:jc w:val="both"/>
        <w:rPr>
          <w:rFonts w:ascii="Arial" w:hAnsi="Arial" w:cs="Arial"/>
          <w:sz w:val="16"/>
          <w:szCs w:val="16"/>
        </w:rPr>
      </w:pPr>
      <w:r>
        <w:rPr>
          <w:rFonts w:ascii="Arial" w:hAnsi="Arial" w:cs="Arial"/>
          <w:sz w:val="16"/>
          <w:szCs w:val="16"/>
        </w:rPr>
        <w:t>Relationship:</w:t>
      </w:r>
      <w:r>
        <w:rPr>
          <w:rFonts w:ascii="Arial" w:hAnsi="Arial" w:cs="Arial"/>
          <w:sz w:val="16"/>
          <w:szCs w:val="16"/>
        </w:rPr>
        <w:tab/>
        <w:t>Parent(</w:t>
      </w:r>
      <w:proofErr w:type="gramStart"/>
      <w:r>
        <w:rPr>
          <w:rFonts w:ascii="Arial" w:hAnsi="Arial" w:cs="Arial"/>
          <w:sz w:val="16"/>
          <w:szCs w:val="16"/>
        </w:rPr>
        <w:t xml:space="preserve">s)   </w:t>
      </w:r>
      <w:proofErr w:type="gramEnd"/>
      <w:r>
        <w:rPr>
          <w:rFonts w:ascii="Arial" w:hAnsi="Arial" w:cs="Arial"/>
          <w:sz w:val="16"/>
          <w:szCs w:val="16"/>
        </w:rPr>
        <w:t xml:space="preserve">  </w:t>
      </w:r>
      <w:r w:rsidRPr="005D58BA">
        <w:rPr>
          <w:rFonts w:ascii="Arial" w:hAnsi="Arial" w:cs="Arial"/>
          <w:sz w:val="16"/>
          <w:szCs w:val="16"/>
        </w:rPr>
        <w:t>___</w:t>
      </w:r>
      <w:r>
        <w:rPr>
          <w:rFonts w:ascii="Arial" w:hAnsi="Arial" w:cs="Arial"/>
          <w:sz w:val="16"/>
          <w:szCs w:val="16"/>
        </w:rPr>
        <w:t xml:space="preserve">    </w:t>
      </w:r>
      <w:r>
        <w:rPr>
          <w:rFonts w:ascii="Arial" w:hAnsi="Arial" w:cs="Arial"/>
          <w:sz w:val="16"/>
          <w:szCs w:val="16"/>
        </w:rPr>
        <w:tab/>
        <w:t xml:space="preserve">Legal Guardian(s)     </w:t>
      </w:r>
      <w:r w:rsidRPr="005D58BA">
        <w:rPr>
          <w:rFonts w:ascii="Arial" w:hAnsi="Arial" w:cs="Arial"/>
          <w:sz w:val="16"/>
          <w:szCs w:val="16"/>
        </w:rPr>
        <w:t>___</w:t>
      </w:r>
      <w:r>
        <w:rPr>
          <w:rFonts w:ascii="Arial" w:hAnsi="Arial" w:cs="Arial"/>
          <w:sz w:val="16"/>
          <w:szCs w:val="16"/>
        </w:rPr>
        <w:t xml:space="preserve">    </w:t>
      </w:r>
      <w:r w:rsidRPr="005D58BA">
        <w:rPr>
          <w:rFonts w:ascii="Arial" w:hAnsi="Arial" w:cs="Arial"/>
          <w:sz w:val="16"/>
          <w:szCs w:val="16"/>
        </w:rPr>
        <w:t xml:space="preserve">  </w:t>
      </w:r>
    </w:p>
    <w:p w14:paraId="3B7BF53D" w14:textId="77777777" w:rsidR="00CA1EFA" w:rsidRDefault="00CA1EFA" w:rsidP="00CA1EFA">
      <w:pPr>
        <w:ind w:left="-540" w:right="-612"/>
        <w:jc w:val="both"/>
        <w:rPr>
          <w:rFonts w:ascii="Arial" w:hAnsi="Arial" w:cs="Arial"/>
          <w:sz w:val="16"/>
          <w:szCs w:val="16"/>
        </w:rPr>
      </w:pPr>
    </w:p>
    <w:p w14:paraId="181D604F" w14:textId="77777777" w:rsidR="00CA1EFA" w:rsidRDefault="00CA1EFA" w:rsidP="00CA1EFA">
      <w:pPr>
        <w:ind w:left="-540" w:right="-612"/>
        <w:jc w:val="both"/>
        <w:rPr>
          <w:rFonts w:ascii="Arial" w:hAnsi="Arial" w:cs="Arial"/>
          <w:sz w:val="16"/>
          <w:szCs w:val="16"/>
        </w:rPr>
      </w:pPr>
    </w:p>
    <w:p w14:paraId="6FC18B5B" w14:textId="77777777" w:rsidR="002D6B23" w:rsidRDefault="002D6B23"/>
    <w:sectPr w:rsidR="002D6B23" w:rsidSect="004E4539">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B190" w14:textId="77777777" w:rsidR="00E3534D" w:rsidRDefault="00E3534D" w:rsidP="006D35D6">
      <w:r>
        <w:separator/>
      </w:r>
    </w:p>
  </w:endnote>
  <w:endnote w:type="continuationSeparator" w:id="0">
    <w:p w14:paraId="69B43368" w14:textId="77777777" w:rsidR="00E3534D" w:rsidRDefault="00E3534D" w:rsidP="006D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5EBB" w14:textId="77777777" w:rsidR="00A654D3" w:rsidRPr="00C00F77" w:rsidRDefault="00E3534D" w:rsidP="00A654D3">
    <w:pPr>
      <w:pStyle w:val="Footer"/>
      <w:tabs>
        <w:tab w:val="clear" w:pos="4320"/>
        <w:tab w:val="clear" w:pos="8640"/>
        <w:tab w:val="left" w:pos="5340"/>
      </w:tabs>
      <w:jc w:val="center"/>
      <w:rPr>
        <w:rFonts w:ascii="Arial Black" w:hAnsi="Arial Black"/>
        <w:b/>
        <w:color w:val="548DD4" w:themeColor="text2" w:themeTint="99"/>
        <w:sz w:val="22"/>
        <w:szCs w:val="22"/>
        <w:u w:val="single"/>
      </w:rPr>
    </w:pPr>
    <w:hyperlink r:id="rId1" w:history="1">
      <w:r w:rsidR="00A654D3" w:rsidRPr="00C00F77">
        <w:rPr>
          <w:rStyle w:val="Hyperlink"/>
          <w:rFonts w:ascii="Arial Black" w:hAnsi="Arial Black"/>
          <w:b/>
          <w:color w:val="548DD4" w:themeColor="text2" w:themeTint="99"/>
          <w:sz w:val="22"/>
          <w:szCs w:val="22"/>
        </w:rPr>
        <w:t>www.cyclingcentre.ca</w:t>
      </w:r>
    </w:hyperlink>
  </w:p>
  <w:p w14:paraId="2A7C0DDE" w14:textId="77777777" w:rsidR="00A654D3" w:rsidRPr="00C00F77" w:rsidRDefault="00A654D3" w:rsidP="00A654D3">
    <w:pPr>
      <w:pStyle w:val="Footer"/>
      <w:tabs>
        <w:tab w:val="clear" w:pos="4320"/>
        <w:tab w:val="clear" w:pos="8640"/>
        <w:tab w:val="left" w:pos="5340"/>
      </w:tabs>
      <w:jc w:val="center"/>
      <w:rPr>
        <w:rFonts w:ascii="Arial Black" w:hAnsi="Arial Black"/>
        <w:b/>
        <w:color w:val="548DD4" w:themeColor="text2" w:themeTint="99"/>
        <w:sz w:val="18"/>
        <w:szCs w:val="18"/>
      </w:rPr>
    </w:pPr>
    <w:r w:rsidRPr="00E46A6E">
      <w:rPr>
        <w:rFonts w:ascii="Arial Black" w:hAnsi="Arial Black"/>
        <w:b/>
        <w:color w:val="548DD4" w:themeColor="text2" w:themeTint="99"/>
        <w:sz w:val="18"/>
        <w:szCs w:val="18"/>
      </w:rPr>
      <w:t xml:space="preserve">e-mail: </w:t>
    </w:r>
    <w:hyperlink r:id="rId2" w:history="1">
      <w:r w:rsidRPr="00E46A6E">
        <w:rPr>
          <w:rStyle w:val="Hyperlink"/>
          <w:rFonts w:ascii="Arial Black" w:hAnsi="Arial Black"/>
          <w:b/>
          <w:color w:val="548DD4" w:themeColor="text2" w:themeTint="99"/>
          <w:sz w:val="18"/>
          <w:szCs w:val="18"/>
          <w:u w:val="none"/>
        </w:rPr>
        <w:t>cyclingcentre@gmail.com</w:t>
      </w:r>
    </w:hyperlink>
    <w:r w:rsidRPr="00E46A6E">
      <w:rPr>
        <w:rFonts w:ascii="Arial Black" w:hAnsi="Arial Black"/>
        <w:b/>
        <w:color w:val="548DD4" w:themeColor="text2" w:themeTint="99"/>
        <w:sz w:val="18"/>
        <w:szCs w:val="18"/>
      </w:rPr>
      <w:t xml:space="preserve">        phone:</w:t>
    </w:r>
    <w:r w:rsidRPr="00C00F77">
      <w:rPr>
        <w:rFonts w:ascii="Arial Black" w:hAnsi="Arial Black"/>
        <w:b/>
        <w:color w:val="548DD4" w:themeColor="text2" w:themeTint="99"/>
        <w:sz w:val="18"/>
        <w:szCs w:val="18"/>
      </w:rPr>
      <w:t xml:space="preserve"> 416-458-6859</w:t>
    </w:r>
  </w:p>
  <w:p w14:paraId="742CC0A2" w14:textId="77777777" w:rsidR="00A654D3" w:rsidRDefault="00A6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5FCE" w14:textId="77777777" w:rsidR="00E3534D" w:rsidRDefault="00E3534D" w:rsidP="006D35D6">
      <w:r>
        <w:separator/>
      </w:r>
    </w:p>
  </w:footnote>
  <w:footnote w:type="continuationSeparator" w:id="0">
    <w:p w14:paraId="69EAF040" w14:textId="77777777" w:rsidR="00E3534D" w:rsidRDefault="00E3534D" w:rsidP="006D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68FC" w14:textId="77777777" w:rsidR="006D35D6" w:rsidRDefault="006D35D6">
    <w:pPr>
      <w:pStyle w:val="Header"/>
    </w:pPr>
    <w:r>
      <w:rPr>
        <w:noProof/>
      </w:rPr>
      <w:drawing>
        <wp:anchor distT="0" distB="0" distL="114300" distR="114300" simplePos="0" relativeHeight="251659264" behindDoc="0" locked="0" layoutInCell="1" allowOverlap="1" wp14:anchorId="2D856B25" wp14:editId="726C390A">
          <wp:simplePos x="0" y="0"/>
          <wp:positionH relativeFrom="margin">
            <wp:posOffset>1308100</wp:posOffset>
          </wp:positionH>
          <wp:positionV relativeFrom="margin">
            <wp:posOffset>-457200</wp:posOffset>
          </wp:positionV>
          <wp:extent cx="2866390" cy="1089025"/>
          <wp:effectExtent l="0" t="0" r="381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no RS small.jpg"/>
                  <pic:cNvPicPr/>
                </pic:nvPicPr>
                <pic:blipFill>
                  <a:blip r:embed="rId1">
                    <a:extLst>
                      <a:ext uri="{28A0092B-C50C-407E-A947-70E740481C1C}">
                        <a14:useLocalDpi xmlns:a14="http://schemas.microsoft.com/office/drawing/2010/main" val="0"/>
                      </a:ext>
                    </a:extLst>
                  </a:blip>
                  <a:stretch>
                    <a:fillRect/>
                  </a:stretch>
                </pic:blipFill>
                <pic:spPr>
                  <a:xfrm>
                    <a:off x="0" y="0"/>
                    <a:ext cx="2866390" cy="1089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355A"/>
    <w:multiLevelType w:val="hybridMultilevel"/>
    <w:tmpl w:val="E88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34379"/>
    <w:multiLevelType w:val="hybridMultilevel"/>
    <w:tmpl w:val="6284D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6"/>
    <w:rsid w:val="00201683"/>
    <w:rsid w:val="00220553"/>
    <w:rsid w:val="002D6B23"/>
    <w:rsid w:val="004E4539"/>
    <w:rsid w:val="006D35D6"/>
    <w:rsid w:val="00772361"/>
    <w:rsid w:val="00967068"/>
    <w:rsid w:val="00A654D3"/>
    <w:rsid w:val="00A65CF8"/>
    <w:rsid w:val="00CA1EFA"/>
    <w:rsid w:val="00D029B0"/>
    <w:rsid w:val="00E3534D"/>
    <w:rsid w:val="00E66630"/>
    <w:rsid w:val="00F9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545CE"/>
  <w14:defaultImageDpi w14:val="300"/>
  <w15:docId w15:val="{C99B303E-3BD7-2543-A09F-84C77BF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5D6"/>
    <w:pPr>
      <w:tabs>
        <w:tab w:val="center" w:pos="4320"/>
        <w:tab w:val="right" w:pos="8640"/>
      </w:tabs>
    </w:pPr>
  </w:style>
  <w:style w:type="character" w:customStyle="1" w:styleId="HeaderChar">
    <w:name w:val="Header Char"/>
    <w:basedOn w:val="DefaultParagraphFont"/>
    <w:link w:val="Header"/>
    <w:uiPriority w:val="99"/>
    <w:rsid w:val="006D35D6"/>
  </w:style>
  <w:style w:type="paragraph" w:styleId="Footer">
    <w:name w:val="footer"/>
    <w:basedOn w:val="Normal"/>
    <w:link w:val="FooterChar"/>
    <w:uiPriority w:val="99"/>
    <w:unhideWhenUsed/>
    <w:rsid w:val="006D35D6"/>
    <w:pPr>
      <w:tabs>
        <w:tab w:val="center" w:pos="4320"/>
        <w:tab w:val="right" w:pos="8640"/>
      </w:tabs>
    </w:pPr>
  </w:style>
  <w:style w:type="character" w:customStyle="1" w:styleId="FooterChar">
    <w:name w:val="Footer Char"/>
    <w:basedOn w:val="DefaultParagraphFont"/>
    <w:link w:val="Footer"/>
    <w:uiPriority w:val="99"/>
    <w:rsid w:val="006D35D6"/>
  </w:style>
  <w:style w:type="table" w:styleId="TableGrid">
    <w:name w:val="Table Grid"/>
    <w:basedOn w:val="TableNormal"/>
    <w:uiPriority w:val="59"/>
    <w:rsid w:val="006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D6"/>
    <w:pPr>
      <w:ind w:left="720"/>
      <w:contextualSpacing/>
    </w:pPr>
  </w:style>
  <w:style w:type="character" w:styleId="Hyperlink">
    <w:name w:val="Hyperlink"/>
    <w:basedOn w:val="DefaultParagraphFont"/>
    <w:uiPriority w:val="99"/>
    <w:unhideWhenUsed/>
    <w:rsid w:val="00A654D3"/>
    <w:rPr>
      <w:color w:val="0000FF" w:themeColor="hyperlink"/>
      <w:u w:val="single"/>
    </w:rPr>
  </w:style>
  <w:style w:type="paragraph" w:styleId="BodyText">
    <w:name w:val="Body Text"/>
    <w:basedOn w:val="Normal"/>
    <w:link w:val="BodyTextChar"/>
    <w:rsid w:val="00CA1EFA"/>
    <w:pPr>
      <w:tabs>
        <w:tab w:val="left" w:pos="360"/>
      </w:tabs>
      <w:jc w:val="both"/>
    </w:pPr>
    <w:rPr>
      <w:rFonts w:ascii="Tahoma" w:eastAsia="Times New Roman" w:hAnsi="Tahoma" w:cs="Times New Roman"/>
      <w:sz w:val="20"/>
      <w:szCs w:val="20"/>
    </w:rPr>
  </w:style>
  <w:style w:type="character" w:customStyle="1" w:styleId="BodyTextChar">
    <w:name w:val="Body Text Char"/>
    <w:basedOn w:val="DefaultParagraphFont"/>
    <w:link w:val="BodyText"/>
    <w:rsid w:val="00CA1EFA"/>
    <w:rPr>
      <w:rFonts w:ascii="Tahoma" w:eastAsia="Times New Roman" w:hAnsi="Tahoma" w:cs="Times New Roman"/>
      <w:sz w:val="20"/>
      <w:szCs w:val="20"/>
    </w:rPr>
  </w:style>
  <w:style w:type="paragraph" w:styleId="BlockText">
    <w:name w:val="Block Text"/>
    <w:basedOn w:val="Normal"/>
    <w:rsid w:val="00CA1EFA"/>
    <w:pPr>
      <w:ind w:left="-270" w:right="-252"/>
      <w:jc w:val="both"/>
    </w:pPr>
    <w:rPr>
      <w:rFonts w:ascii="Tahoma" w:eastAsia="Times New Roman" w:hAnsi="Tahoma" w:cs="Times New Roman"/>
      <w:sz w:val="20"/>
      <w:szCs w:val="20"/>
    </w:rPr>
  </w:style>
  <w:style w:type="paragraph" w:styleId="NormalWeb">
    <w:name w:val="Normal (Web)"/>
    <w:basedOn w:val="Normal"/>
    <w:uiPriority w:val="99"/>
    <w:unhideWhenUsed/>
    <w:rsid w:val="00CA1EFA"/>
    <w:pPr>
      <w:spacing w:before="100" w:beforeAutospacing="1" w:after="100" w:afterAutospacing="1"/>
    </w:pPr>
    <w:rPr>
      <w:rFonts w:ascii="Times" w:eastAsia="Times New Roman"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yclingcentre@gmail.com" TargetMode="External"/><Relationship Id="rId1" Type="http://schemas.openxmlformats.org/officeDocument/2006/relationships/hyperlink" Target="http://www.cyclingcentr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Tulissi</dc:creator>
  <cp:keywords/>
  <dc:description/>
  <cp:lastModifiedBy>Microsoft Office User</cp:lastModifiedBy>
  <cp:revision>2</cp:revision>
  <cp:lastPrinted>2019-06-28T18:08:00Z</cp:lastPrinted>
  <dcterms:created xsi:type="dcterms:W3CDTF">2020-10-06T00:37:00Z</dcterms:created>
  <dcterms:modified xsi:type="dcterms:W3CDTF">2020-10-06T00:37:00Z</dcterms:modified>
</cp:coreProperties>
</file>